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</w:p>
    <w:p w:rsidR="004F1D39" w:rsidRPr="004F1D39" w:rsidRDefault="004F1D39" w:rsidP="004F1D39">
      <w:pPr>
        <w:jc w:val="center"/>
        <w:rPr>
          <w:rFonts w:asciiTheme="minorEastAsia" w:hAnsiTheme="minorEastAsia" w:hint="eastAsia"/>
          <w:b/>
          <w:sz w:val="32"/>
          <w:szCs w:val="28"/>
        </w:rPr>
      </w:pPr>
      <w:bookmarkStart w:id="0" w:name="_GoBack"/>
      <w:r w:rsidRPr="004F1D39">
        <w:rPr>
          <w:rFonts w:asciiTheme="minorEastAsia" w:hAnsiTheme="minorEastAsia" w:hint="eastAsia"/>
          <w:b/>
          <w:sz w:val="32"/>
          <w:szCs w:val="28"/>
        </w:rPr>
        <w:t>2024年度湖北省党建研究课题参考选题</w:t>
      </w:r>
    </w:p>
    <w:bookmarkEnd w:id="0"/>
    <w:p w:rsidR="004F1D39" w:rsidRPr="004F1D39" w:rsidRDefault="004F1D39" w:rsidP="004F1D39">
      <w:pPr>
        <w:rPr>
          <w:rFonts w:asciiTheme="minorEastAsia" w:hAnsiTheme="minorEastAsia" w:hint="eastAsia"/>
          <w:b/>
          <w:sz w:val="28"/>
          <w:szCs w:val="28"/>
        </w:rPr>
      </w:pPr>
      <w:r w:rsidRPr="004F1D39">
        <w:rPr>
          <w:rFonts w:asciiTheme="minorEastAsia" w:hAnsiTheme="minorEastAsia" w:hint="eastAsia"/>
          <w:b/>
          <w:sz w:val="28"/>
          <w:szCs w:val="28"/>
        </w:rPr>
        <w:t>一、重点课题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1. 习近平总书记关于党的建设的重要思想形成与发展研究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2. 习近平总书记关于党的自我革命的重要思想研究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3. 习近平总书记关于组织工作的重要论述理论与实践研究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4. 中国共产党组织设置发展变迁及新时代创新路径研究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5. 完善党的自我革命制度规范体系研究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6. 解决大党独有难题对策措施研究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7. 马克思主义中国化时代化的演进历程、理论贡献、实践作用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8. 深化党建引领基层治理研究</w:t>
      </w:r>
    </w:p>
    <w:p w:rsidR="004F1D39" w:rsidRPr="004F1D39" w:rsidRDefault="004F1D39" w:rsidP="004F1D39">
      <w:pPr>
        <w:rPr>
          <w:rFonts w:asciiTheme="minorEastAsia" w:hAnsiTheme="minorEastAsia" w:hint="eastAsia"/>
          <w:b/>
          <w:sz w:val="28"/>
          <w:szCs w:val="28"/>
        </w:rPr>
      </w:pPr>
      <w:r w:rsidRPr="004F1D39">
        <w:rPr>
          <w:rFonts w:asciiTheme="minorEastAsia" w:hAnsiTheme="minorEastAsia" w:hint="eastAsia"/>
          <w:b/>
          <w:sz w:val="28"/>
          <w:szCs w:val="28"/>
        </w:rPr>
        <w:t>二 、专项课题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9. 增强党的创新理论武装实效性研究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10. 推动领导干部牢固树立和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正确政绩观研究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11. 考准考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实干部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政治素质研究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12.加强对干部全方位管理和经常性监督研究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13.健全干部担当作为的激励和保护机制研究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14. 加强基层公务员队伍建设研究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15. 着眼发展新质生产力加快建设战略人才力量研究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16.纵深推进人才发展体制机制改革研究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17.提升为基层减负增能工作实效研究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lastRenderedPageBreak/>
        <w:t>18.健全村党组织领导的村级组织体系研究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19.深入推进抓党建促乡村振兴研究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20.党组(党委)落实机关党建主体责任研究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21. 推动国有企业在完善公司治理中加强党的领导研究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22. 推动党的领导贯穿高校办学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治校全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过程各方面研究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23.落实公立医院党委领导下的院长负责制研究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24. 加强新经济组织、新社会组织、新就业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群体党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的建设研究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25.理顺行业协会、学会、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商会党建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工作管理体制研究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26.</w:t>
      </w:r>
      <w:proofErr w:type="gramStart"/>
      <w:r w:rsidRPr="004F1D39">
        <w:rPr>
          <w:rFonts w:asciiTheme="minorEastAsia" w:hAnsiTheme="minorEastAsia" w:hint="eastAsia"/>
          <w:sz w:val="28"/>
          <w:szCs w:val="28"/>
        </w:rPr>
        <w:t>加强村改社区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、城中村、异地扶贫搬迁集中安置社区等特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4F1D39">
        <w:rPr>
          <w:rFonts w:asciiTheme="minorEastAsia" w:hAnsiTheme="minorEastAsia" w:hint="eastAsia"/>
          <w:sz w:val="28"/>
          <w:szCs w:val="28"/>
        </w:rPr>
        <w:t>殊区域党建</w:t>
      </w:r>
      <w:proofErr w:type="gramEnd"/>
      <w:r w:rsidRPr="004F1D39">
        <w:rPr>
          <w:rFonts w:asciiTheme="minorEastAsia" w:hAnsiTheme="minorEastAsia" w:hint="eastAsia"/>
          <w:sz w:val="28"/>
          <w:szCs w:val="28"/>
        </w:rPr>
        <w:t>工作研究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27.从严从实抓好党员队伍建设研究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28.健全党员网上发挥作用机制研究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29.打造政治上绝对可靠、对党绝对忠诚的组工干部队伍建设</w:t>
      </w:r>
    </w:p>
    <w:p w:rsidR="004F1D39" w:rsidRPr="004F1D39" w:rsidRDefault="004F1D39" w:rsidP="004F1D39">
      <w:pPr>
        <w:rPr>
          <w:rFonts w:asciiTheme="minorEastAsia" w:hAnsiTheme="minorEastAsia" w:hint="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研究</w:t>
      </w:r>
    </w:p>
    <w:p w:rsidR="00247A83" w:rsidRPr="004F1D39" w:rsidRDefault="004F1D39" w:rsidP="004F1D39">
      <w:pPr>
        <w:rPr>
          <w:rFonts w:asciiTheme="minorEastAsia" w:hAnsiTheme="minorEastAsia"/>
          <w:sz w:val="28"/>
          <w:szCs w:val="28"/>
        </w:rPr>
      </w:pPr>
      <w:r w:rsidRPr="004F1D39">
        <w:rPr>
          <w:rFonts w:asciiTheme="minorEastAsia" w:hAnsiTheme="minorEastAsia" w:hint="eastAsia"/>
          <w:sz w:val="28"/>
          <w:szCs w:val="28"/>
        </w:rPr>
        <w:t>30. 完善党的建设学科体系、学术体系、话语体系研究</w:t>
      </w:r>
    </w:p>
    <w:sectPr w:rsidR="00247A83" w:rsidRPr="004F1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9"/>
    <w:rsid w:val="00247A83"/>
    <w:rsid w:val="004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91F4-792B-4DB9-8FB5-35745C5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2024-03-20T03:16:00Z</dcterms:created>
  <dcterms:modified xsi:type="dcterms:W3CDTF">2024-03-20T03:18:00Z</dcterms:modified>
</cp:coreProperties>
</file>